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8D" w:rsidRPr="00BF148D" w:rsidRDefault="00BF148D" w:rsidP="00BF148D">
      <w:pPr>
        <w:spacing w:after="0"/>
        <w:jc w:val="both"/>
        <w:rPr>
          <w:rFonts w:ascii="Vrinda" w:hAnsi="Vrinda"/>
          <w:b/>
          <w:color w:val="000000"/>
          <w:sz w:val="24"/>
          <w:szCs w:val="24"/>
          <w:shd w:val="clear" w:color="auto" w:fill="FFFFFF"/>
        </w:rPr>
      </w:pPr>
      <w:proofErr w:type="spellStart"/>
      <w:r w:rsidRPr="00BF148D">
        <w:rPr>
          <w:rFonts w:ascii="Vrinda" w:hAnsi="Vrinda"/>
          <w:b/>
          <w:color w:val="000000"/>
          <w:sz w:val="24"/>
          <w:szCs w:val="24"/>
          <w:shd w:val="clear" w:color="auto" w:fill="FFFFFF"/>
        </w:rPr>
        <w:t>পাঁচ</w:t>
      </w:r>
      <w:proofErr w:type="spellEnd"/>
      <w:r w:rsidRPr="00BF148D">
        <w:rPr>
          <w:rFonts w:ascii="Vrinda" w:hAnsi="Vrind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b/>
          <w:color w:val="000000"/>
          <w:sz w:val="24"/>
          <w:szCs w:val="24"/>
          <w:shd w:val="clear" w:color="auto" w:fill="FFFFFF"/>
        </w:rPr>
        <w:t>মাসে</w:t>
      </w:r>
      <w:proofErr w:type="spellEnd"/>
      <w:r w:rsidRPr="00BF148D">
        <w:rPr>
          <w:rFonts w:ascii="Vrinda" w:hAnsi="Vrind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b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Vrinda" w:hAnsi="Vrind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b/>
          <w:color w:val="000000"/>
          <w:sz w:val="24"/>
          <w:szCs w:val="24"/>
          <w:shd w:val="clear" w:color="auto" w:fill="FFFFFF"/>
        </w:rPr>
        <w:t>আদায়</w:t>
      </w:r>
      <w:proofErr w:type="spellEnd"/>
      <w:r w:rsidRPr="00BF148D">
        <w:rPr>
          <w:rFonts w:ascii="Vrinda" w:hAnsi="Vrind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b/>
          <w:color w:val="000000"/>
          <w:sz w:val="24"/>
          <w:szCs w:val="24"/>
          <w:shd w:val="clear" w:color="auto" w:fill="FFFFFF"/>
        </w:rPr>
        <w:t>রেড়েছে</w:t>
      </w:r>
      <w:proofErr w:type="spellEnd"/>
      <w:r w:rsidRPr="00BF148D">
        <w:rPr>
          <w:rFonts w:ascii="Vrinda" w:hAnsi="Vrinda"/>
          <w:b/>
          <w:color w:val="000000"/>
          <w:sz w:val="24"/>
          <w:szCs w:val="24"/>
          <w:shd w:val="clear" w:color="auto" w:fill="FFFFFF"/>
        </w:rPr>
        <w:t xml:space="preserve"> ১৪ </w:t>
      </w:r>
      <w:proofErr w:type="spellStart"/>
      <w:r w:rsidRPr="00BF148D">
        <w:rPr>
          <w:rFonts w:ascii="Vrinda" w:hAnsi="Vrinda"/>
          <w:b/>
          <w:color w:val="000000"/>
          <w:sz w:val="24"/>
          <w:szCs w:val="24"/>
          <w:shd w:val="clear" w:color="auto" w:fill="FFFFFF"/>
        </w:rPr>
        <w:t>শতাংশ</w:t>
      </w:r>
      <w:proofErr w:type="spellEnd"/>
    </w:p>
    <w:p w:rsidR="00BF148D" w:rsidRDefault="00BF148D" w:rsidP="00BF148D">
      <w:pPr>
        <w:spacing w:after="0"/>
        <w:jc w:val="both"/>
        <w:rPr>
          <w:rFonts w:ascii="Vrinda" w:hAnsi="Vrinda"/>
          <w:color w:val="000000"/>
          <w:sz w:val="24"/>
          <w:szCs w:val="24"/>
          <w:shd w:val="clear" w:color="auto" w:fill="FFFFFF"/>
        </w:rPr>
      </w:pPr>
      <w:r>
        <w:rPr>
          <w:rFonts w:ascii="Vrinda" w:hAnsi="Vrinda"/>
          <w:color w:val="000000"/>
          <w:sz w:val="24"/>
          <w:szCs w:val="24"/>
          <w:shd w:val="clear" w:color="auto" w:fill="FFFFFF"/>
        </w:rPr>
        <w:t xml:space="preserve"> </w:t>
      </w:r>
    </w:p>
    <w:p w:rsidR="00BF148D" w:rsidRDefault="00BF148D" w:rsidP="00BF148D">
      <w:pPr>
        <w:spacing w:after="0"/>
        <w:jc w:val="both"/>
        <w:rPr>
          <w:rStyle w:val="apple-converted-space"/>
          <w:rFonts w:ascii="kalpurush" w:hAnsi="kalpurush"/>
          <w:color w:val="000000"/>
          <w:sz w:val="24"/>
          <w:szCs w:val="24"/>
          <w:shd w:val="clear" w:color="auto" w:fill="FFFFFF"/>
        </w:rPr>
      </w:pP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অর্থনৈতিক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রিপোর্টার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॥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চলতি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২০১৫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>-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১৬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অর্থবছরের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প্রথম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পাঁচ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মাসে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জুলাই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>-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নবেম্বর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অর্জিত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হয়েছে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৫৪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হাজার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৪০৮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কোটি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টাকা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গত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অর্থবছরের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একই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সময়ে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আদায়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হয়েছিল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৪৭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হাজার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৭৩০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কোটি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টাকা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ফলে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আগের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অর্থবছরের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তুলনায়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আয়ের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প্রবৃদ্ধি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বেড়েছে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১৪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শতাংশ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একক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মাস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হিসেবে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নবেম্বরে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আদায়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হয়েছে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১২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হাজার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৬৮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কোটি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টাকা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যা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গত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বছরের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একই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সময়ের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তুলনায়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২৩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শতাংশ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বেশি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বোর্ডের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এনবিআর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সূত্রে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এ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তথ্য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জানা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গেছে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Style w:val="apple-converted-space"/>
          <w:rFonts w:ascii="kalpurush" w:hAnsi="kalpurush"/>
          <w:color w:val="000000"/>
          <w:sz w:val="24"/>
          <w:szCs w:val="24"/>
          <w:shd w:val="clear" w:color="auto" w:fill="FFFFFF"/>
        </w:rPr>
        <w:t> </w:t>
      </w:r>
    </w:p>
    <w:p w:rsidR="00BF148D" w:rsidRDefault="00BF148D" w:rsidP="00BF148D">
      <w:pPr>
        <w:spacing w:after="0"/>
        <w:jc w:val="both"/>
        <w:rPr>
          <w:rStyle w:val="apple-converted-space"/>
          <w:rFonts w:ascii="kalpurush" w:hAnsi="kalpurush"/>
          <w:color w:val="000000"/>
          <w:sz w:val="24"/>
          <w:szCs w:val="24"/>
          <w:shd w:val="clear" w:color="auto" w:fill="FFFFFF"/>
        </w:rPr>
      </w:pPr>
      <w:r w:rsidRPr="00BF148D">
        <w:rPr>
          <w:rFonts w:ascii="kalpurush" w:hAnsi="kalpurush"/>
          <w:color w:val="000000"/>
          <w:sz w:val="24"/>
          <w:szCs w:val="24"/>
        </w:rPr>
        <w:br/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সূত্রে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জানা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গেছে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গত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নবেম্বরে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আদায়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হয়েছে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১২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হাজার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৬৮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কোটি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টাকা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যা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গত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বছরের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নবেম্বরের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তুলনায়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২৩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শতাংশ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বেশি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গত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বছরের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নবেম্বরে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আদায়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হয়েছিল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৯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হাজার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৭৩০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কোটি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টাকা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চলতি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অর্থবছর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২৯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শতাংশ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প্রবৃদ্ধি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ধরে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১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লাখ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৭৬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হাজার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৭২০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কোটি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টাকা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আদায়ের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লক্ষ্যমাত্রা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দেয়া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হয়েছে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এনবিআরকে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অর্র্থনীতিবিদরা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মনে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করছেন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সার্বিক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পরিস্থিতিতে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বছর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শেষে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এ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লক্ষ্যমাত্রা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অর্জন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সম্ভব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হবে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না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আন্তর্জাতিক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মুদ্রা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তহবিল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আইএমএফ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সম্প্রতি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এক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প্রাক্কলনে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জানিয়েছে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অর্থবছর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শেষে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লক্ষ্যমাত্রার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চাইতে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আদায়ে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ঘাটতি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অন্তত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৩০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হাজার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কোটি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টাকা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হতে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পারে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Style w:val="apple-converted-space"/>
          <w:rFonts w:ascii="kalpurush" w:hAnsi="kalpurush"/>
          <w:color w:val="000000"/>
          <w:sz w:val="24"/>
          <w:szCs w:val="24"/>
          <w:shd w:val="clear" w:color="auto" w:fill="FFFFFF"/>
        </w:rPr>
        <w:t> </w:t>
      </w:r>
    </w:p>
    <w:p w:rsidR="00BF148D" w:rsidRDefault="00BF148D" w:rsidP="00BF148D">
      <w:pPr>
        <w:spacing w:after="0"/>
        <w:jc w:val="both"/>
        <w:rPr>
          <w:rFonts w:ascii="Mangal" w:hAnsi="Mangal" w:cs="Mangal"/>
          <w:color w:val="000000"/>
          <w:sz w:val="24"/>
          <w:szCs w:val="24"/>
          <w:shd w:val="clear" w:color="auto" w:fill="FFFFFF"/>
        </w:rPr>
      </w:pPr>
      <w:r w:rsidRPr="00BF148D">
        <w:rPr>
          <w:rFonts w:ascii="kalpurush" w:hAnsi="kalpurush"/>
          <w:color w:val="000000"/>
          <w:sz w:val="24"/>
          <w:szCs w:val="24"/>
        </w:rPr>
        <w:br/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অবশ্য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এনবিআর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চেয়ারম্যান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নজিবুর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রহমান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মনে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করেন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বছর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শেষে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লক্ষ্যমাত্রা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অর্জন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সম্ভব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হবে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তিনি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বলেন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ইতোমধ্যে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আদায়ে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গতি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বেড়েছে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গেল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নবেম্বরের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আদায়ে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২৩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শতাংশ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প্রবৃদ্ধি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এর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বড়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প্রমাণ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তিনি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বলেন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পেট্রোবাংলা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ও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বিপিসির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কাছে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প্রায়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২৩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হাজার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কোটি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টাকার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বকেয়া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আদায়ে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উদ্যোগ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নেয়া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হয়েছে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অন্যদিকে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মামলায়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আটকে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থাকা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৩১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হাজার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কোটি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টাকার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উদ্ধারেও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তৎপরতা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শুরু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হয়েছে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এছাড়া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অর্থনৈতিক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কর্মকা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>-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ে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গতি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ফেরায়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আমদানি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রফতানিতে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গতি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ফেরা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বার্ষিক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উন্নয়ন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কর্মসূচী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এডিপি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বাস্তবায়নে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অগ্রগতির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ফলে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আদায়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বাড়বে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বলে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মনে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করেন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তিনি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গত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২০১৪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>-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১৫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অর্থবছরের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শুরুতে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প্রায়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দেড়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লাখ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কোটি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টাকা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রাজস্ব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লক্ষ্যমাত্রা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নেয়া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হলেও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কাক্সিক্ষত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পরিমাণে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আদায়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না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হওয়ায়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পরবর্তীতে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তা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কমিয়ে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১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লাখ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৩৫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হাজার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কোটি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টাকা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হয়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বছর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শেষে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অবশ্য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ওই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লক্ষ্যমাত্রা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অতিক্রম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হলেও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প্রবৃদ্ধি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হয়েছে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১৭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শতাংশের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কিছু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বেশি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চলতি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বছর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প্রবৃদ্ধির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লক্ষ্যমাত্রা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ধরা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হয়েছে</w:t>
      </w:r>
      <w:proofErr w:type="spellEnd"/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২৯</w:t>
      </w:r>
      <w:r w:rsidRPr="00BF148D">
        <w:rPr>
          <w:rFonts w:ascii="kalpurush" w:hAnsi="kalpuru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48D">
        <w:rPr>
          <w:rFonts w:ascii="Vrinda" w:hAnsi="Vrinda"/>
          <w:color w:val="000000"/>
          <w:sz w:val="24"/>
          <w:szCs w:val="24"/>
          <w:shd w:val="clear" w:color="auto" w:fill="FFFFFF"/>
        </w:rPr>
        <w:t>শতাংশ</w:t>
      </w:r>
      <w:proofErr w:type="spellEnd"/>
      <w:r w:rsidRPr="00BF148D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।</w:t>
      </w:r>
      <w:r>
        <w:rPr>
          <w:rFonts w:ascii="Mangal" w:hAnsi="Mangal" w:cs="Mangal"/>
          <w:color w:val="000000"/>
          <w:sz w:val="24"/>
          <w:szCs w:val="24"/>
          <w:shd w:val="clear" w:color="auto" w:fill="FFFFFF"/>
        </w:rPr>
        <w:t xml:space="preserve"> </w:t>
      </w:r>
    </w:p>
    <w:p w:rsidR="00043948" w:rsidRPr="00BF148D" w:rsidRDefault="00BF148D" w:rsidP="00BF148D">
      <w:pPr>
        <w:spacing w:after="0"/>
        <w:jc w:val="both"/>
        <w:rPr>
          <w:sz w:val="24"/>
          <w:szCs w:val="24"/>
        </w:rPr>
      </w:pPr>
      <w:r w:rsidRPr="00BF148D">
        <w:rPr>
          <w:rFonts w:ascii="kalpurush" w:hAnsi="kalpurush"/>
          <w:color w:val="000000"/>
          <w:sz w:val="24"/>
          <w:szCs w:val="24"/>
        </w:rPr>
        <w:br/>
      </w:r>
    </w:p>
    <w:sectPr w:rsidR="00043948" w:rsidRPr="00BF148D" w:rsidSect="0004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148D"/>
    <w:rsid w:val="00043948"/>
    <w:rsid w:val="00224A86"/>
    <w:rsid w:val="008761AE"/>
    <w:rsid w:val="00BF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Vrinda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</cp:revision>
  <dcterms:created xsi:type="dcterms:W3CDTF">2015-12-08T07:20:00Z</dcterms:created>
  <dcterms:modified xsi:type="dcterms:W3CDTF">2015-12-08T07:25:00Z</dcterms:modified>
</cp:coreProperties>
</file>