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0" w:rsidRPr="00042C65" w:rsidRDefault="00743800" w:rsidP="00743800">
      <w:pPr>
        <w:pStyle w:val="ListParagraph"/>
        <w:tabs>
          <w:tab w:val="center" w:pos="709"/>
          <w:tab w:val="left" w:pos="6310"/>
        </w:tabs>
        <w:ind w:left="825"/>
        <w:jc w:val="center"/>
        <w:rPr>
          <w:rFonts w:ascii="Times New Roman" w:hAnsi="Times New Roman"/>
          <w:b/>
          <w:sz w:val="36"/>
          <w:szCs w:val="36"/>
        </w:rPr>
      </w:pPr>
      <w:r w:rsidRPr="00042C65">
        <w:rPr>
          <w:rFonts w:ascii="Times New Roman" w:hAnsi="Times New Roman"/>
          <w:b/>
          <w:sz w:val="36"/>
          <w:szCs w:val="36"/>
        </w:rPr>
        <w:t>Forms of ADR</w:t>
      </w:r>
    </w:p>
    <w:p w:rsidR="00743800" w:rsidRDefault="00743800" w:rsidP="00743800">
      <w:pPr>
        <w:pStyle w:val="ListParagraph"/>
        <w:tabs>
          <w:tab w:val="center" w:pos="709"/>
          <w:tab w:val="left" w:pos="63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43800" w:rsidRPr="00940380" w:rsidRDefault="00743800" w:rsidP="00743800">
      <w:pPr>
        <w:tabs>
          <w:tab w:val="left" w:pos="3240"/>
        </w:tabs>
        <w:jc w:val="center"/>
        <w:rPr>
          <w:rFonts w:ascii="Nikosh" w:eastAsia="Nikosh" w:hAnsi="Nikosh" w:cs="Nikosh"/>
          <w:b/>
          <w:sz w:val="32"/>
          <w:szCs w:val="32"/>
          <w:lang w:bidi="bn-BD"/>
        </w:rPr>
      </w:pPr>
      <w:proofErr w:type="spellStart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বিকল্প</w:t>
      </w:r>
      <w:proofErr w:type="spellEnd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 xml:space="preserve"> </w:t>
      </w:r>
      <w:proofErr w:type="spellStart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বিরোধ</w:t>
      </w:r>
      <w:proofErr w:type="spellEnd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 xml:space="preserve"> </w:t>
      </w:r>
      <w:proofErr w:type="spellStart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নিষ্পত্তির</w:t>
      </w:r>
      <w:proofErr w:type="spellEnd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 xml:space="preserve"> </w:t>
      </w:r>
      <w:proofErr w:type="spellStart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আবেদন</w:t>
      </w:r>
      <w:proofErr w:type="spellEnd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 xml:space="preserve"> </w:t>
      </w:r>
      <w:proofErr w:type="spellStart"/>
      <w:r w:rsidRPr="00940380">
        <w:rPr>
          <w:rFonts w:ascii="Nikosh" w:eastAsia="Nikosh" w:hAnsi="Nikosh" w:cs="Nikosh"/>
          <w:b/>
          <w:sz w:val="32"/>
          <w:szCs w:val="32"/>
          <w:lang w:bidi="bn-BD"/>
        </w:rPr>
        <w:t>ফরম</w:t>
      </w:r>
      <w:proofErr w:type="spellEnd"/>
    </w:p>
    <w:p w:rsidR="00743800" w:rsidRPr="00520C92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b/>
          <w:sz w:val="16"/>
          <w:szCs w:val="36"/>
          <w:lang w:bidi="bn-BD"/>
        </w:rPr>
      </w:pPr>
    </w:p>
    <w:p w:rsidR="00743800" w:rsidRPr="00761A94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761A94">
        <w:rPr>
          <w:rFonts w:ascii="Nikosh" w:eastAsia="Nikosh" w:hAnsi="Nikosh" w:cs="Nikosh"/>
          <w:sz w:val="24"/>
          <w:szCs w:val="24"/>
          <w:lang w:bidi="bn-BD"/>
        </w:rPr>
        <w:t>[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বিধি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৩ (১)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দ্রষ্টব্য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>]</w:t>
      </w:r>
    </w:p>
    <w:p w:rsidR="00743800" w:rsidRPr="00761A94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বিকল্প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বিরোধ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নিষ্পত্তি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আবেদনপত্র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ফরম</w:t>
      </w:r>
      <w:proofErr w:type="spellEnd"/>
    </w:p>
    <w:p w:rsidR="00743800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761A94">
        <w:rPr>
          <w:rFonts w:ascii="Nikosh" w:eastAsia="Nikosh" w:hAnsi="Nikosh" w:cs="Nikosh"/>
          <w:sz w:val="24"/>
          <w:szCs w:val="24"/>
          <w:lang w:bidi="bn-BD"/>
        </w:rPr>
        <w:t>[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মূল্য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সংযোজন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কর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আইন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, ১৯৯১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এর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761A94">
        <w:rPr>
          <w:rFonts w:ascii="Nikosh" w:eastAsia="Nikosh" w:hAnsi="Nikosh" w:cs="Nikosh"/>
          <w:sz w:val="24"/>
          <w:szCs w:val="24"/>
          <w:lang w:bidi="bn-BD"/>
        </w:rPr>
        <w:t>ধারা</w:t>
      </w:r>
      <w:proofErr w:type="spellEnd"/>
      <w:r w:rsidRPr="00761A94">
        <w:rPr>
          <w:rFonts w:ascii="Nikosh" w:eastAsia="Nikosh" w:hAnsi="Nikosh" w:cs="Nikosh"/>
          <w:sz w:val="24"/>
          <w:szCs w:val="24"/>
          <w:lang w:bidi="bn-BD"/>
        </w:rPr>
        <w:t xml:space="preserve"> ৪১ক-৪১</w:t>
      </w:r>
      <w:r>
        <w:rPr>
          <w:rFonts w:ascii="Nikosh" w:eastAsia="Nikosh" w:hAnsi="Nikosh" w:cs="Nikosh"/>
          <w:sz w:val="24"/>
          <w:szCs w:val="24"/>
          <w:lang w:bidi="bn-BD"/>
        </w:rPr>
        <w:t>ট</w:t>
      </w:r>
      <w:r w:rsidRPr="00761A94">
        <w:rPr>
          <w:rFonts w:ascii="Nikosh" w:eastAsia="Nikosh" w:hAnsi="Nikosh" w:cs="Nikosh"/>
          <w:sz w:val="24"/>
          <w:szCs w:val="24"/>
          <w:lang w:bidi="bn-BD"/>
        </w:rPr>
        <w:t>]</w:t>
      </w:r>
    </w:p>
    <w:p w:rsidR="00743800" w:rsidRPr="00520C92" w:rsidRDefault="00743800" w:rsidP="00743800">
      <w:pPr>
        <w:tabs>
          <w:tab w:val="left" w:pos="3240"/>
        </w:tabs>
        <w:spacing w:after="120"/>
        <w:jc w:val="center"/>
        <w:rPr>
          <w:rFonts w:ascii="Nikosh" w:eastAsia="Nikosh" w:hAnsi="Nikosh" w:cs="Nikosh"/>
          <w:sz w:val="2"/>
          <w:szCs w:val="24"/>
          <w:lang w:bidi="bn-BD"/>
        </w:rPr>
      </w:pPr>
    </w:p>
    <w:tbl>
      <w:tblPr>
        <w:tblW w:w="9243" w:type="dxa"/>
        <w:jc w:val="center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5649"/>
        <w:gridCol w:w="399"/>
        <w:gridCol w:w="2745"/>
      </w:tblGrid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(ক)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আবেদনকারী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প্রতিষ্ঠানের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(খ)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আবেদনকারীর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Tax Identification Number (TIN),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Business Identification Number (BIN), Import Registration Certificate (IRC),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ফোন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২।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(ক)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আবেদনে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বর্ণিত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প্রকৃতি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অবস্থা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(অ)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প্রকৃতিঃ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মূল্য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সংযোজন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করযোগ্য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মূল্য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নির্ধারণ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/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মূল্য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সংযোজন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করযোগ্য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মূল্যজনিত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কারণে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উত্থিত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দাবীনামা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রিফান্ড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</w:p>
          <w:p w:rsidR="00743800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রেয়াত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সমন্বয়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/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টার্ণওভার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কর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/ধারা৩৭(১)/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ধারা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</w:p>
          <w:p w:rsidR="00743800" w:rsidRDefault="00743800" w:rsidP="00F60770">
            <w:pPr>
              <w:tabs>
                <w:tab w:val="left" w:pos="3240"/>
              </w:tabs>
              <w:spacing w:after="120"/>
              <w:ind w:left="681" w:hanging="630"/>
              <w:jc w:val="center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   </w:t>
            </w:r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৩৭(২)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এর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শর্ত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সংক্রান্ত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বিরোধ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(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সঠিকটিতে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(∙)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চিহ্ন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681" w:hanging="630"/>
              <w:rPr>
                <w:rFonts w:ascii="Nikosh" w:eastAsia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               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দিয়ে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অন্যগুলো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কাটিয়া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দিন</w:t>
            </w:r>
            <w:proofErr w:type="spellEnd"/>
            <w:r w:rsidRPr="00E02319">
              <w:rPr>
                <w:rFonts w:ascii="Nikosh" w:eastAsia="Nikosh" w:hAnsi="Nikosh" w:cs="Nikosh"/>
                <w:sz w:val="25"/>
                <w:szCs w:val="25"/>
                <w:lang w:bidi="bn-BD"/>
              </w:rPr>
              <w:t>)।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ind w:left="702" w:hanging="702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(আ)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ঃ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ন্যায়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নির্ণয়াধীন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আপীলাধীন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রীট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মামলাধীন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(খ)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(disputed)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বিষয়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সংশ্লিষ্ট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দপ্তরের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(disputed)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পণ্য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সেবার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৪।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সংক্রান্ত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নথি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আদেশ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তারিখ</w:t>
            </w:r>
            <w:proofErr w:type="spellEnd"/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৫।</w:t>
            </w:r>
          </w:p>
        </w:tc>
        <w:tc>
          <w:tcPr>
            <w:tcW w:w="564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(disputed)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মূল্য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দাবিনামা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অর্থদন্ড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জরিমানা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রিফান্ডের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</w:p>
        </w:tc>
        <w:tc>
          <w:tcPr>
            <w:tcW w:w="399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৬।</w:t>
            </w:r>
          </w:p>
        </w:tc>
        <w:tc>
          <w:tcPr>
            <w:tcW w:w="5649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বিরোধীয়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(disputed)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বিষয়ের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সংক্ষিপ্ত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</w:t>
            </w:r>
            <w:proofErr w:type="spellEnd"/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৭।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বিরোধের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সমর্থনে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প্রাসঙ্গিক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দলিলাদির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সংযুক্তি</w:t>
            </w:r>
            <w:proofErr w:type="spellEnd"/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(ক) ---------------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(খ) ---------------</w:t>
            </w: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(গ) ---------------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স্বাক্ষর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পদবী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43800" w:rsidRPr="00E02319" w:rsidTr="00F60770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                                                            </w:t>
            </w:r>
            <w:proofErr w:type="spellStart"/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তারিখ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E02319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43800" w:rsidRPr="00E02319" w:rsidRDefault="00743800" w:rsidP="00F60770">
            <w:pPr>
              <w:tabs>
                <w:tab w:val="left" w:pos="3240"/>
              </w:tabs>
              <w:spacing w:after="12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743800" w:rsidRDefault="00743800" w:rsidP="00743800">
      <w:pPr>
        <w:pStyle w:val="ListParagraph"/>
        <w:tabs>
          <w:tab w:val="center" w:pos="709"/>
          <w:tab w:val="left" w:pos="6310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2354C" w:rsidRDefault="00743800"/>
    <w:sectPr w:rsidR="0042354C" w:rsidSect="00743800">
      <w:pgSz w:w="11909" w:h="16834" w:code="9"/>
      <w:pgMar w:top="144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743800"/>
    <w:rsid w:val="006D5D5F"/>
    <w:rsid w:val="00743800"/>
    <w:rsid w:val="009F0A8F"/>
    <w:rsid w:val="00A5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00"/>
    <w:pPr>
      <w:spacing w:after="0" w:line="240" w:lineRule="auto"/>
    </w:pPr>
    <w:rPr>
      <w:rFonts w:ascii="SutonnyII" w:eastAsia="Times New Roman" w:hAnsi="SutonnyII" w:cs="Times New Roman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NBR</cp:lastModifiedBy>
  <cp:revision>1</cp:revision>
  <dcterms:created xsi:type="dcterms:W3CDTF">2017-07-18T04:44:00Z</dcterms:created>
  <dcterms:modified xsi:type="dcterms:W3CDTF">2017-07-18T04:45:00Z</dcterms:modified>
</cp:coreProperties>
</file>